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01A7"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Приложение 1</w:t>
      </w:r>
    </w:p>
    <w:p w14:paraId="085E6736"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к Положению</w:t>
      </w:r>
    </w:p>
    <w:p w14:paraId="28AA350C" w14:textId="77777777" w:rsidR="0061007E" w:rsidRPr="00331CBB" w:rsidRDefault="0061007E" w:rsidP="0061007E">
      <w:pPr>
        <w:widowControl w:val="0"/>
        <w:spacing w:after="0" w:line="240" w:lineRule="auto"/>
        <w:ind w:left="4248"/>
        <w:jc w:val="both"/>
        <w:rPr>
          <w:rFonts w:ascii="Times New Roman" w:hAnsi="Times New Roman" w:cs="Times New Roman"/>
          <w:sz w:val="24"/>
          <w:szCs w:val="24"/>
        </w:rPr>
      </w:pPr>
      <w:r w:rsidRPr="00331CBB">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C1CA34"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3976F34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35EA73B"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01425921" w14:textId="77777777" w:rsidR="0061007E" w:rsidRPr="00331CBB" w:rsidRDefault="0061007E" w:rsidP="0061007E">
      <w:pPr>
        <w:spacing w:after="0" w:line="240" w:lineRule="auto"/>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Реестр партнеров Центра «Мой бизнес» </w:t>
      </w:r>
    </w:p>
    <w:p w14:paraId="69620088"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(аккредитованных исполнителей (подрядчиков) </w:t>
      </w:r>
    </w:p>
    <w:p w14:paraId="6FBB4E6D"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Центра поддержки предпринимательства, Центра инноваций социальной сферы)</w:t>
      </w:r>
    </w:p>
    <w:p w14:paraId="7FBC9BE9"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p w14:paraId="01B644A4"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560"/>
        <w:gridCol w:w="2395"/>
        <w:gridCol w:w="2233"/>
        <w:gridCol w:w="1656"/>
        <w:gridCol w:w="2518"/>
      </w:tblGrid>
      <w:tr w:rsidR="007D37FA" w:rsidRPr="00331CBB" w14:paraId="35AC3CBE" w14:textId="77777777" w:rsidTr="004508F5">
        <w:trPr>
          <w:trHeight w:val="1906"/>
        </w:trPr>
        <w:tc>
          <w:tcPr>
            <w:tcW w:w="613" w:type="dxa"/>
          </w:tcPr>
          <w:p w14:paraId="4873F8F5"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п/п</w:t>
            </w:r>
          </w:p>
        </w:tc>
        <w:tc>
          <w:tcPr>
            <w:tcW w:w="3117" w:type="dxa"/>
          </w:tcPr>
          <w:p w14:paraId="24229D62"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Наименование</w:t>
            </w:r>
          </w:p>
          <w:p w14:paraId="5EFC82EE"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подрядчика (исполнителя)/ Ф.И.О. индивидуального предпринимателя, физического лица</w:t>
            </w:r>
          </w:p>
          <w:p w14:paraId="1837C57F" w14:textId="77777777" w:rsidR="0061007E" w:rsidRPr="00331CBB" w:rsidRDefault="0061007E" w:rsidP="004508F5">
            <w:pPr>
              <w:contextualSpacing/>
              <w:jc w:val="center"/>
              <w:rPr>
                <w:rFonts w:ascii="Times New Roman" w:hAnsi="Times New Roman" w:cs="Times New Roman"/>
                <w:sz w:val="24"/>
                <w:szCs w:val="24"/>
              </w:rPr>
            </w:pPr>
          </w:p>
        </w:tc>
        <w:tc>
          <w:tcPr>
            <w:tcW w:w="2517" w:type="dxa"/>
          </w:tcPr>
          <w:p w14:paraId="2EA0553B" w14:textId="77777777" w:rsidR="0061007E" w:rsidRPr="00331CBB" w:rsidRDefault="0061007E" w:rsidP="004508F5">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Местонахождение и контактные данные</w:t>
            </w:r>
          </w:p>
          <w:p w14:paraId="57F285D5" w14:textId="77777777" w:rsidR="0061007E" w:rsidRPr="00331CBB" w:rsidRDefault="0061007E" w:rsidP="001E6D5D">
            <w:pPr>
              <w:ind w:firstLine="31"/>
              <w:contextualSpacing/>
              <w:rPr>
                <w:rFonts w:ascii="Times New Roman" w:hAnsi="Times New Roman" w:cs="Times New Roman"/>
                <w:sz w:val="24"/>
                <w:szCs w:val="24"/>
              </w:rPr>
            </w:pPr>
          </w:p>
        </w:tc>
        <w:tc>
          <w:tcPr>
            <w:tcW w:w="1208" w:type="dxa"/>
          </w:tcPr>
          <w:p w14:paraId="0E052E93" w14:textId="77777777" w:rsidR="0061007E" w:rsidRPr="00331CBB" w:rsidRDefault="0061007E" w:rsidP="004508F5">
            <w:pPr>
              <w:ind w:hanging="32"/>
              <w:contextualSpacing/>
              <w:jc w:val="center"/>
              <w:rPr>
                <w:rFonts w:ascii="Times New Roman" w:hAnsi="Times New Roman" w:cs="Times New Roman"/>
                <w:sz w:val="24"/>
                <w:szCs w:val="24"/>
              </w:rPr>
            </w:pPr>
            <w:r w:rsidRPr="00331CBB">
              <w:rPr>
                <w:rFonts w:ascii="Times New Roman" w:hAnsi="Times New Roman" w:cs="Times New Roman"/>
                <w:sz w:val="24"/>
                <w:szCs w:val="24"/>
              </w:rPr>
              <w:t>ИНН</w:t>
            </w:r>
          </w:p>
          <w:p w14:paraId="77D869FB" w14:textId="77777777" w:rsidR="0061007E" w:rsidRPr="00331CBB" w:rsidRDefault="0061007E" w:rsidP="004508F5">
            <w:pPr>
              <w:contextualSpacing/>
              <w:jc w:val="center"/>
              <w:rPr>
                <w:rFonts w:ascii="Times New Roman" w:hAnsi="Times New Roman" w:cs="Times New Roman"/>
                <w:sz w:val="24"/>
                <w:szCs w:val="24"/>
              </w:rPr>
            </w:pPr>
          </w:p>
        </w:tc>
        <w:tc>
          <w:tcPr>
            <w:tcW w:w="1907" w:type="dxa"/>
          </w:tcPr>
          <w:p w14:paraId="4466C54F"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Вид аккредитуемой деятельности </w:t>
            </w:r>
          </w:p>
        </w:tc>
      </w:tr>
      <w:tr w:rsidR="007D37FA" w:rsidRPr="00331CBB" w14:paraId="1E6784FD" w14:textId="77777777" w:rsidTr="003B2321">
        <w:trPr>
          <w:trHeight w:val="320"/>
        </w:trPr>
        <w:tc>
          <w:tcPr>
            <w:tcW w:w="613" w:type="dxa"/>
          </w:tcPr>
          <w:p w14:paraId="2BA32515" w14:textId="1D422AFC" w:rsidR="0061007E" w:rsidRPr="00331CBB" w:rsidRDefault="0061007E"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1.</w:t>
            </w:r>
          </w:p>
        </w:tc>
        <w:tc>
          <w:tcPr>
            <w:tcW w:w="3117" w:type="dxa"/>
          </w:tcPr>
          <w:p w14:paraId="22546F9A" w14:textId="7602B63A" w:rsidR="001E6D5D" w:rsidRPr="00331CBB" w:rsidRDefault="001E6D5D" w:rsidP="001E6D5D">
            <w:pPr>
              <w:tabs>
                <w:tab w:val="left" w:pos="993"/>
              </w:tabs>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«Ёж»</w:t>
            </w:r>
          </w:p>
          <w:p w14:paraId="2CD26B39" w14:textId="77777777" w:rsidR="0061007E" w:rsidRPr="00331CBB" w:rsidRDefault="0061007E" w:rsidP="004508F5">
            <w:pPr>
              <w:contextualSpacing/>
              <w:jc w:val="both"/>
              <w:rPr>
                <w:rFonts w:ascii="Times New Roman" w:hAnsi="Times New Roman" w:cs="Times New Roman"/>
                <w:sz w:val="24"/>
                <w:szCs w:val="24"/>
              </w:rPr>
            </w:pPr>
          </w:p>
        </w:tc>
        <w:tc>
          <w:tcPr>
            <w:tcW w:w="2517" w:type="dxa"/>
          </w:tcPr>
          <w:p w14:paraId="7F2D8FC0" w14:textId="77777777"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424000, г. Йошкар-Ола ул. </w:t>
            </w:r>
            <w:proofErr w:type="spellStart"/>
            <w:r w:rsidRPr="00331CBB">
              <w:rPr>
                <w:rFonts w:ascii="Times New Roman" w:eastAsia="Times New Roman" w:hAnsi="Times New Roman" w:cs="Times New Roman"/>
                <w:color w:val="000000"/>
                <w:sz w:val="24"/>
                <w:szCs w:val="24"/>
                <w:lang w:eastAsia="ru-RU"/>
              </w:rPr>
              <w:t>Палантая</w:t>
            </w:r>
            <w:proofErr w:type="spellEnd"/>
            <w:r w:rsidRPr="00331CBB">
              <w:rPr>
                <w:rFonts w:ascii="Times New Roman" w:eastAsia="Times New Roman" w:hAnsi="Times New Roman" w:cs="Times New Roman"/>
                <w:color w:val="000000"/>
                <w:sz w:val="24"/>
                <w:szCs w:val="24"/>
                <w:lang w:eastAsia="ru-RU"/>
              </w:rPr>
              <w:t xml:space="preserve"> д. 63В, 5 этаж</w:t>
            </w:r>
          </w:p>
          <w:p w14:paraId="1F684652" w14:textId="20B841E4"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Контактные данные: </w:t>
            </w:r>
            <w:proofErr w:type="spellStart"/>
            <w:r w:rsidRPr="00331CBB">
              <w:rPr>
                <w:rFonts w:ascii="Times New Roman" w:eastAsia="Times New Roman" w:hAnsi="Times New Roman" w:cs="Times New Roman"/>
                <w:color w:val="000000"/>
                <w:sz w:val="24"/>
                <w:szCs w:val="24"/>
                <w:lang w:eastAsia="ru-RU"/>
              </w:rPr>
              <w:t>Махмутова</w:t>
            </w:r>
            <w:proofErr w:type="spellEnd"/>
            <w:r w:rsidRPr="00331CBB">
              <w:rPr>
                <w:rFonts w:ascii="Times New Roman" w:eastAsia="Times New Roman" w:hAnsi="Times New Roman" w:cs="Times New Roman"/>
                <w:color w:val="000000"/>
                <w:sz w:val="24"/>
                <w:szCs w:val="24"/>
                <w:lang w:eastAsia="ru-RU"/>
              </w:rPr>
              <w:t xml:space="preserve"> Н.С. - 89177044449</w:t>
            </w:r>
          </w:p>
        </w:tc>
        <w:tc>
          <w:tcPr>
            <w:tcW w:w="1208" w:type="dxa"/>
          </w:tcPr>
          <w:p w14:paraId="7E5E7EBE" w14:textId="54C8BBEA"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1215228511</w:t>
            </w:r>
          </w:p>
        </w:tc>
        <w:tc>
          <w:tcPr>
            <w:tcW w:w="1907" w:type="dxa"/>
          </w:tcPr>
          <w:p w14:paraId="549CF89D" w14:textId="4C9231D0" w:rsidR="0061007E" w:rsidRPr="00331CBB" w:rsidRDefault="007D37FA"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r w:rsidR="001E6D5D" w:rsidRPr="00331CBB">
              <w:rPr>
                <w:rFonts w:ascii="Times New Roman" w:hAnsi="Times New Roman" w:cs="Times New Roman"/>
                <w:sz w:val="24"/>
                <w:szCs w:val="24"/>
              </w:rPr>
              <w:t xml:space="preserve">Содействие в популяризации продукции субъектов малого и среднего предпринимательства, включающее в себя: оформление </w:t>
            </w:r>
            <w:proofErr w:type="spellStart"/>
            <w:r w:rsidR="001E6D5D" w:rsidRPr="00331CBB">
              <w:rPr>
                <w:rFonts w:ascii="Times New Roman" w:hAnsi="Times New Roman" w:cs="Times New Roman"/>
                <w:sz w:val="24"/>
                <w:szCs w:val="24"/>
              </w:rPr>
              <w:t>рекламно</w:t>
            </w:r>
            <w:proofErr w:type="spellEnd"/>
            <w:r w:rsidR="001E6D5D" w:rsidRPr="00331CBB">
              <w:rPr>
                <w:rFonts w:ascii="Times New Roman" w:hAnsi="Times New Roman" w:cs="Times New Roman"/>
                <w:sz w:val="24"/>
                <w:szCs w:val="24"/>
              </w:rPr>
              <w:t xml:space="preserve"> – информационных материалов (флаеры, каталоги, буклеты, плакаты, баннеры, аудио/видеоролики и др.); </w:t>
            </w:r>
          </w:p>
          <w:p w14:paraId="6157B3F0"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Продвижение производимой продукции в СМИ, </w:t>
            </w:r>
            <w:r w:rsidRPr="00331CBB">
              <w:rPr>
                <w:rFonts w:ascii="Times New Roman" w:hAnsi="Times New Roman" w:cs="Times New Roman"/>
                <w:sz w:val="24"/>
                <w:szCs w:val="24"/>
              </w:rPr>
              <w:lastRenderedPageBreak/>
              <w:t xml:space="preserve">печатных изданиях, </w:t>
            </w:r>
            <w:proofErr w:type="spellStart"/>
            <w:r w:rsidRPr="00331CBB">
              <w:rPr>
                <w:rFonts w:ascii="Times New Roman" w:hAnsi="Times New Roman" w:cs="Times New Roman"/>
                <w:sz w:val="24"/>
                <w:szCs w:val="24"/>
              </w:rPr>
              <w:t>телефидении</w:t>
            </w:r>
            <w:proofErr w:type="spellEnd"/>
            <w:r w:rsidRPr="00331CBB">
              <w:rPr>
                <w:rFonts w:ascii="Times New Roman" w:hAnsi="Times New Roman" w:cs="Times New Roman"/>
                <w:sz w:val="24"/>
                <w:szCs w:val="24"/>
              </w:rPr>
              <w:t>;</w:t>
            </w:r>
          </w:p>
          <w:p w14:paraId="50C8D745"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Настройка рекламной кампании для продвижение производимой продукции в сети интернет и социальных сетях; </w:t>
            </w:r>
          </w:p>
          <w:p w14:paraId="0A313FC1" w14:textId="2085B4B8"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Иные услуги в области популяризации продукции субъектов малого и среднего предпринимательства (разработка и верстка сайтов, разработка вывесок, ведение и оформление социальных сетей)</w:t>
            </w:r>
          </w:p>
        </w:tc>
      </w:tr>
      <w:tr w:rsidR="007D37FA" w:rsidRPr="00331CBB" w14:paraId="2DA78554" w14:textId="77777777" w:rsidTr="003B2321">
        <w:trPr>
          <w:trHeight w:val="304"/>
        </w:trPr>
        <w:tc>
          <w:tcPr>
            <w:tcW w:w="613" w:type="dxa"/>
          </w:tcPr>
          <w:p w14:paraId="4320063A" w14:textId="0B72C654"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2.</w:t>
            </w:r>
          </w:p>
        </w:tc>
        <w:tc>
          <w:tcPr>
            <w:tcW w:w="3117" w:type="dxa"/>
          </w:tcPr>
          <w:p w14:paraId="3E9BA5BA" w14:textId="0EB2C28F" w:rsidR="001E6D5D" w:rsidRPr="00331CBB" w:rsidRDefault="001E6D5D" w:rsidP="004508F5">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«Сарафан»,</w:t>
            </w:r>
          </w:p>
        </w:tc>
        <w:tc>
          <w:tcPr>
            <w:tcW w:w="2517" w:type="dxa"/>
          </w:tcPr>
          <w:p w14:paraId="2E742189"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424002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 xml:space="preserve">-Ола ул. </w:t>
            </w:r>
            <w:proofErr w:type="spellStart"/>
            <w:proofErr w:type="gramStart"/>
            <w:r w:rsidRPr="00331CBB">
              <w:rPr>
                <w:rFonts w:ascii="Times New Roman" w:eastAsia="Times New Roman" w:hAnsi="Times New Roman" w:cs="Times New Roman"/>
                <w:color w:val="000000"/>
                <w:sz w:val="24"/>
                <w:szCs w:val="24"/>
                <w:lang w:eastAsia="ru-RU"/>
              </w:rPr>
              <w:t>бул.Победы</w:t>
            </w:r>
            <w:proofErr w:type="spellEnd"/>
            <w:proofErr w:type="gramEnd"/>
            <w:r w:rsidRPr="00331CBB">
              <w:rPr>
                <w:rFonts w:ascii="Times New Roman" w:eastAsia="Times New Roman" w:hAnsi="Times New Roman" w:cs="Times New Roman"/>
                <w:color w:val="000000"/>
                <w:sz w:val="24"/>
                <w:szCs w:val="24"/>
                <w:lang w:eastAsia="ru-RU"/>
              </w:rPr>
              <w:t xml:space="preserve"> д.15А пом.3</w:t>
            </w:r>
          </w:p>
          <w:p w14:paraId="7431B56C" w14:textId="0F9251C7"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Контактные данные: Винокурова </w:t>
            </w:r>
            <w:proofErr w:type="gramStart"/>
            <w:r w:rsidRPr="00331CBB">
              <w:rPr>
                <w:rFonts w:ascii="Times New Roman" w:hAnsi="Times New Roman" w:cs="Times New Roman"/>
                <w:sz w:val="24"/>
                <w:szCs w:val="24"/>
              </w:rPr>
              <w:t>Л.С</w:t>
            </w:r>
            <w:proofErr w:type="gramEnd"/>
            <w:r w:rsidRPr="00331CBB">
              <w:rPr>
                <w:rFonts w:ascii="Times New Roman" w:hAnsi="Times New Roman" w:cs="Times New Roman"/>
                <w:sz w:val="24"/>
                <w:szCs w:val="24"/>
              </w:rPr>
              <w:t xml:space="preserve"> – 8 (8362) 422828</w:t>
            </w:r>
          </w:p>
        </w:tc>
        <w:tc>
          <w:tcPr>
            <w:tcW w:w="1208" w:type="dxa"/>
          </w:tcPr>
          <w:p w14:paraId="3209DCCF" w14:textId="29E9FAE7"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1215219958</w:t>
            </w:r>
          </w:p>
        </w:tc>
        <w:tc>
          <w:tcPr>
            <w:tcW w:w="1907" w:type="dxa"/>
          </w:tcPr>
          <w:p w14:paraId="3C7A5D7D" w14:textId="77777777" w:rsidR="001E6D5D"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w:t>
            </w:r>
          </w:p>
          <w:p w14:paraId="6CF42698"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телевидении;</w:t>
            </w:r>
          </w:p>
          <w:p w14:paraId="3C3BEBF3"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proofErr w:type="spellStart"/>
            <w:r w:rsidRPr="00331CBB">
              <w:rPr>
                <w:rFonts w:ascii="Times New Roman" w:hAnsi="Times New Roman" w:cs="Times New Roman"/>
                <w:sz w:val="24"/>
                <w:szCs w:val="24"/>
              </w:rPr>
              <w:t>аудироликов</w:t>
            </w:r>
            <w:proofErr w:type="spellEnd"/>
            <w:r w:rsidRPr="00331CBB">
              <w:rPr>
                <w:rFonts w:ascii="Times New Roman" w:hAnsi="Times New Roman" w:cs="Times New Roman"/>
                <w:sz w:val="24"/>
                <w:szCs w:val="24"/>
              </w:rPr>
              <w:t xml:space="preserve"> на радиостанциях Пульс-Радио, 103.8</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 xml:space="preserve"> и </w:t>
            </w:r>
            <w:proofErr w:type="spellStart"/>
            <w:r w:rsidRPr="00331CBB">
              <w:rPr>
                <w:rFonts w:ascii="Times New Roman" w:hAnsi="Times New Roman" w:cs="Times New Roman"/>
                <w:sz w:val="24"/>
                <w:szCs w:val="24"/>
              </w:rPr>
              <w:t>авторадио</w:t>
            </w:r>
            <w:proofErr w:type="spellEnd"/>
            <w:r w:rsidRPr="00331CBB">
              <w:rPr>
                <w:rFonts w:ascii="Times New Roman" w:hAnsi="Times New Roman" w:cs="Times New Roman"/>
                <w:sz w:val="24"/>
                <w:szCs w:val="24"/>
              </w:rPr>
              <w:t xml:space="preserve"> 105,1</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w:t>
            </w:r>
          </w:p>
          <w:p w14:paraId="552FBAD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видеоматериала на </w:t>
            </w:r>
            <w:proofErr w:type="spellStart"/>
            <w:r w:rsidRPr="00331CBB">
              <w:rPr>
                <w:rFonts w:ascii="Times New Roman" w:hAnsi="Times New Roman" w:cs="Times New Roman"/>
                <w:sz w:val="24"/>
                <w:szCs w:val="24"/>
              </w:rPr>
              <w:t>видеостойках</w:t>
            </w:r>
            <w:proofErr w:type="spellEnd"/>
            <w:r w:rsidRPr="00331CBB">
              <w:rPr>
                <w:rFonts w:ascii="Times New Roman" w:hAnsi="Times New Roman" w:cs="Times New Roman"/>
                <w:sz w:val="24"/>
                <w:szCs w:val="24"/>
              </w:rPr>
              <w:t xml:space="preserve"> в магазинах города;</w:t>
            </w:r>
          </w:p>
          <w:p w14:paraId="683B5AC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макетов для постов и размещение в группе ВК;</w:t>
            </w:r>
          </w:p>
          <w:p w14:paraId="4AF9668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Продвижение компании в сети интернет (таргетированная реклама в ВК, Яндекс директ);</w:t>
            </w:r>
          </w:p>
          <w:p w14:paraId="5B72CD0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печатной продукции. Макеты для печатной продукции;</w:t>
            </w:r>
          </w:p>
          <w:p w14:paraId="1881122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r w:rsidRPr="00331CBB">
              <w:rPr>
                <w:rFonts w:ascii="Times New Roman" w:hAnsi="Times New Roman" w:cs="Times New Roman"/>
                <w:sz w:val="24"/>
                <w:szCs w:val="24"/>
              </w:rPr>
              <w:lastRenderedPageBreak/>
              <w:t>рекламного баннера в печатных СМИ;</w:t>
            </w:r>
          </w:p>
          <w:p w14:paraId="492DD03C"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Адресные </w:t>
            </w:r>
            <w:r w:rsidRPr="00331CBB">
              <w:rPr>
                <w:rFonts w:ascii="Times New Roman" w:hAnsi="Times New Roman" w:cs="Times New Roman"/>
                <w:sz w:val="24"/>
                <w:szCs w:val="24"/>
                <w:lang w:val="en-US"/>
              </w:rPr>
              <w:t>e</w:t>
            </w:r>
            <w:r w:rsidRPr="003B2321">
              <w:rPr>
                <w:rFonts w:ascii="Times New Roman" w:hAnsi="Times New Roman" w:cs="Times New Roman"/>
                <w:sz w:val="24"/>
                <w:szCs w:val="24"/>
              </w:rPr>
              <w:t>-</w:t>
            </w:r>
            <w:r w:rsidRPr="00331CBB">
              <w:rPr>
                <w:rFonts w:ascii="Times New Roman" w:hAnsi="Times New Roman" w:cs="Times New Roman"/>
                <w:sz w:val="24"/>
                <w:szCs w:val="24"/>
                <w:lang w:val="en-US"/>
              </w:rPr>
              <w:t>mail</w:t>
            </w:r>
            <w:r w:rsidRPr="00331CBB">
              <w:rPr>
                <w:rFonts w:ascii="Times New Roman" w:hAnsi="Times New Roman" w:cs="Times New Roman"/>
                <w:sz w:val="24"/>
                <w:szCs w:val="24"/>
              </w:rPr>
              <w:t xml:space="preserve"> рассылки;</w:t>
            </w:r>
          </w:p>
          <w:p w14:paraId="3F68AC51" w14:textId="5A2A44CC"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Видеотрансляции (онлайн) мероприятий в группе ВК.</w:t>
            </w:r>
          </w:p>
        </w:tc>
      </w:tr>
      <w:tr w:rsidR="007D37FA" w:rsidRPr="00331CBB" w14:paraId="4D175DCE" w14:textId="77777777" w:rsidTr="003B2321">
        <w:trPr>
          <w:trHeight w:val="304"/>
        </w:trPr>
        <w:tc>
          <w:tcPr>
            <w:tcW w:w="613" w:type="dxa"/>
          </w:tcPr>
          <w:p w14:paraId="0465A865" w14:textId="2ACB372F"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3</w:t>
            </w:r>
            <w:r w:rsidR="0061007E" w:rsidRPr="00331CBB">
              <w:rPr>
                <w:rFonts w:ascii="Times New Roman" w:hAnsi="Times New Roman" w:cs="Times New Roman"/>
                <w:sz w:val="24"/>
                <w:szCs w:val="24"/>
              </w:rPr>
              <w:t>.</w:t>
            </w:r>
          </w:p>
        </w:tc>
        <w:tc>
          <w:tcPr>
            <w:tcW w:w="3117" w:type="dxa"/>
          </w:tcPr>
          <w:p w14:paraId="4AF9CCEF" w14:textId="280C3989" w:rsidR="0061007E" w:rsidRPr="00331CBB" w:rsidRDefault="001E6D5D" w:rsidP="004508F5">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Индивидуальный предприниматель Рублевский Александр Сергеевич</w:t>
            </w:r>
          </w:p>
        </w:tc>
        <w:tc>
          <w:tcPr>
            <w:tcW w:w="2517" w:type="dxa"/>
            <w:vAlign w:val="center"/>
          </w:tcPr>
          <w:p w14:paraId="6C1F3C8D" w14:textId="77777777"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129128 город Москва, ул. проспект Мира </w:t>
            </w:r>
            <w:proofErr w:type="gramStart"/>
            <w:r w:rsidRPr="00331CBB">
              <w:rPr>
                <w:rFonts w:ascii="Times New Roman" w:eastAsia="Times New Roman" w:hAnsi="Times New Roman" w:cs="Times New Roman"/>
                <w:color w:val="000000"/>
                <w:sz w:val="24"/>
                <w:szCs w:val="24"/>
                <w:lang w:eastAsia="ru-RU"/>
              </w:rPr>
              <w:t>д.202а ,</w:t>
            </w:r>
            <w:proofErr w:type="gramEnd"/>
            <w:r w:rsidRPr="00331CBB">
              <w:rPr>
                <w:rFonts w:ascii="Times New Roman" w:eastAsia="Times New Roman" w:hAnsi="Times New Roman" w:cs="Times New Roman"/>
                <w:color w:val="000000"/>
                <w:sz w:val="24"/>
                <w:szCs w:val="24"/>
                <w:lang w:eastAsia="ru-RU"/>
              </w:rPr>
              <w:t xml:space="preserve"> кв.73</w:t>
            </w:r>
          </w:p>
          <w:p w14:paraId="3DCB50E6" w14:textId="77777777" w:rsidR="001E6D5D" w:rsidRPr="00331CBB" w:rsidRDefault="001E6D5D" w:rsidP="00331CBB">
            <w:pPr>
              <w:ind w:firstLine="31"/>
              <w:contextualSpacing/>
              <w:jc w:val="center"/>
              <w:rPr>
                <w:rFonts w:ascii="Times New Roman" w:hAnsi="Times New Roman" w:cs="Times New Roman"/>
                <w:sz w:val="24"/>
                <w:szCs w:val="24"/>
              </w:rPr>
            </w:pPr>
          </w:p>
          <w:p w14:paraId="6C37C709" w14:textId="68966393"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Контактные данные: Малышева Д.К. - 89127255561</w:t>
            </w:r>
          </w:p>
        </w:tc>
        <w:tc>
          <w:tcPr>
            <w:tcW w:w="1208" w:type="dxa"/>
          </w:tcPr>
          <w:p w14:paraId="32DB98C9" w14:textId="51D2BF05"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434533902151</w:t>
            </w:r>
          </w:p>
        </w:tc>
        <w:tc>
          <w:tcPr>
            <w:tcW w:w="1907" w:type="dxa"/>
          </w:tcPr>
          <w:p w14:paraId="7CCA0DB0" w14:textId="77777777"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размещению информационных и/или рекламных материалов в эфире радиоканалов;</w:t>
            </w:r>
          </w:p>
          <w:p w14:paraId="2D811BE1" w14:textId="0F6D5CB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Оказание услуг по маркетингу и </w:t>
            </w:r>
            <w:proofErr w:type="spellStart"/>
            <w:r w:rsidRPr="00331CBB">
              <w:rPr>
                <w:rFonts w:ascii="Times New Roman" w:hAnsi="Times New Roman" w:cs="Times New Roman"/>
                <w:sz w:val="24"/>
                <w:szCs w:val="24"/>
              </w:rPr>
              <w:t>диджитал</w:t>
            </w:r>
            <w:proofErr w:type="spellEnd"/>
          </w:p>
        </w:tc>
      </w:tr>
      <w:tr w:rsidR="001E6D5D" w:rsidRPr="00331CBB" w14:paraId="57AC389F" w14:textId="77777777" w:rsidTr="003B2321">
        <w:trPr>
          <w:trHeight w:val="304"/>
        </w:trPr>
        <w:tc>
          <w:tcPr>
            <w:tcW w:w="613" w:type="dxa"/>
          </w:tcPr>
          <w:p w14:paraId="36CA54C1" w14:textId="0D3D3EC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4.</w:t>
            </w:r>
          </w:p>
        </w:tc>
        <w:tc>
          <w:tcPr>
            <w:tcW w:w="3117" w:type="dxa"/>
          </w:tcPr>
          <w:p w14:paraId="0B224EFA" w14:textId="6DCD3EFC"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Общество с ограниченной ответственностью «</w:t>
            </w:r>
            <w:proofErr w:type="spellStart"/>
            <w:r w:rsidRPr="00331CBB">
              <w:rPr>
                <w:rFonts w:ascii="Times New Roman" w:eastAsia="Times New Roman" w:hAnsi="Times New Roman" w:cs="Times New Roman"/>
                <w:color w:val="000000"/>
                <w:sz w:val="24"/>
                <w:szCs w:val="24"/>
                <w:lang w:eastAsia="ru-RU"/>
              </w:rPr>
              <w:t>Производственно</w:t>
            </w:r>
            <w:proofErr w:type="spellEnd"/>
            <w:r w:rsidRPr="00331CBB">
              <w:rPr>
                <w:rFonts w:ascii="Times New Roman" w:eastAsia="Times New Roman" w:hAnsi="Times New Roman" w:cs="Times New Roman"/>
                <w:color w:val="000000"/>
                <w:sz w:val="24"/>
                <w:szCs w:val="24"/>
                <w:lang w:eastAsia="ru-RU"/>
              </w:rPr>
              <w:t xml:space="preserve"> </w:t>
            </w:r>
            <w:r w:rsidR="003E2617">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маркетинговая компания «Артикул»</w:t>
            </w:r>
          </w:p>
        </w:tc>
        <w:tc>
          <w:tcPr>
            <w:tcW w:w="2517" w:type="dxa"/>
            <w:vAlign w:val="center"/>
          </w:tcPr>
          <w:p w14:paraId="31B2E94F"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424019,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Анникова д.6Б, кв.161</w:t>
            </w:r>
          </w:p>
          <w:p w14:paraId="3E3C7EA6" w14:textId="3CD39BAA" w:rsidR="007D37FA" w:rsidRPr="00331CBB" w:rsidRDefault="007D37FA"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Контактные данные: Елькина А.А. - 89278888477</w:t>
            </w:r>
          </w:p>
        </w:tc>
        <w:tc>
          <w:tcPr>
            <w:tcW w:w="1208" w:type="dxa"/>
          </w:tcPr>
          <w:p w14:paraId="31D37821" w14:textId="6EB38CF1" w:rsidR="001E6D5D" w:rsidRPr="00331CBB" w:rsidRDefault="007D37FA"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1215185924</w:t>
            </w:r>
          </w:p>
        </w:tc>
        <w:tc>
          <w:tcPr>
            <w:tcW w:w="1907" w:type="dxa"/>
          </w:tcPr>
          <w:p w14:paraId="18B44AF4" w14:textId="5BB3248B" w:rsidR="001E6D5D" w:rsidRPr="00331CBB" w:rsidRDefault="007D37FA"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tc>
      </w:tr>
      <w:tr w:rsidR="001E6D5D" w:rsidRPr="00331CBB" w14:paraId="11368767" w14:textId="77777777" w:rsidTr="003B2321">
        <w:trPr>
          <w:trHeight w:val="304"/>
        </w:trPr>
        <w:tc>
          <w:tcPr>
            <w:tcW w:w="613" w:type="dxa"/>
          </w:tcPr>
          <w:p w14:paraId="05051EA1" w14:textId="2079A3D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5.</w:t>
            </w:r>
          </w:p>
        </w:tc>
        <w:tc>
          <w:tcPr>
            <w:tcW w:w="3117" w:type="dxa"/>
          </w:tcPr>
          <w:p w14:paraId="3074CB6C" w14:textId="44EDF779"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Государственная автономное учреждение культуры Республики Марий Эл «Марий Эл </w:t>
            </w:r>
            <w:proofErr w:type="spellStart"/>
            <w:r w:rsidRPr="00331CBB">
              <w:rPr>
                <w:rFonts w:ascii="Times New Roman" w:eastAsia="Times New Roman" w:hAnsi="Times New Roman" w:cs="Times New Roman"/>
                <w:color w:val="000000"/>
                <w:sz w:val="24"/>
                <w:szCs w:val="24"/>
                <w:lang w:eastAsia="ru-RU"/>
              </w:rPr>
              <w:t>Телерадио</w:t>
            </w:r>
            <w:proofErr w:type="spellEnd"/>
            <w:r w:rsidRPr="00331CBB">
              <w:rPr>
                <w:rFonts w:ascii="Times New Roman" w:eastAsia="Times New Roman" w:hAnsi="Times New Roman" w:cs="Times New Roman"/>
                <w:color w:val="000000"/>
                <w:sz w:val="24"/>
                <w:szCs w:val="24"/>
                <w:lang w:eastAsia="ru-RU"/>
              </w:rPr>
              <w:t>»</w:t>
            </w:r>
          </w:p>
        </w:tc>
        <w:tc>
          <w:tcPr>
            <w:tcW w:w="2517" w:type="dxa"/>
            <w:vAlign w:val="center"/>
          </w:tcPr>
          <w:p w14:paraId="27B7E9D4"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424038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Царьградский проспект д.37 каб.214</w:t>
            </w:r>
          </w:p>
          <w:p w14:paraId="0BACCC46" w14:textId="41983DD5"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Контактное лицо: Маркова </w:t>
            </w:r>
            <w:proofErr w:type="gramStart"/>
            <w:r w:rsidRPr="00331CBB">
              <w:rPr>
                <w:rFonts w:ascii="Times New Roman" w:hAnsi="Times New Roman" w:cs="Times New Roman"/>
                <w:sz w:val="24"/>
                <w:szCs w:val="24"/>
              </w:rPr>
              <w:t>С.М</w:t>
            </w:r>
            <w:proofErr w:type="gramEnd"/>
            <w:r w:rsidRPr="00331CBB">
              <w:rPr>
                <w:rFonts w:ascii="Times New Roman" w:hAnsi="Times New Roman" w:cs="Times New Roman"/>
                <w:sz w:val="24"/>
                <w:szCs w:val="24"/>
              </w:rPr>
              <w:t xml:space="preserve"> - 89877006450</w:t>
            </w:r>
          </w:p>
        </w:tc>
        <w:tc>
          <w:tcPr>
            <w:tcW w:w="1208" w:type="dxa"/>
          </w:tcPr>
          <w:p w14:paraId="7F254B54" w14:textId="2EF2C4E9"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1215137448</w:t>
            </w:r>
          </w:p>
        </w:tc>
        <w:tc>
          <w:tcPr>
            <w:tcW w:w="1907" w:type="dxa"/>
          </w:tcPr>
          <w:p w14:paraId="06E3ADCB" w14:textId="77777777"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p w14:paraId="54C7D4AB" w14:textId="75ECC358"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созданию и/или размещению аудиовизуальной продукции на радио и/или телеканалах и/или в сети Интернет (социальные сети, сайт)</w:t>
            </w:r>
          </w:p>
        </w:tc>
      </w:tr>
      <w:tr w:rsidR="001E6D5D" w:rsidRPr="00331CBB" w14:paraId="30CE18EF" w14:textId="77777777" w:rsidTr="00331CBB">
        <w:trPr>
          <w:trHeight w:val="304"/>
        </w:trPr>
        <w:tc>
          <w:tcPr>
            <w:tcW w:w="613" w:type="dxa"/>
          </w:tcPr>
          <w:p w14:paraId="73F547BE" w14:textId="0BF8704B"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6.</w:t>
            </w:r>
          </w:p>
        </w:tc>
        <w:tc>
          <w:tcPr>
            <w:tcW w:w="3117" w:type="dxa"/>
          </w:tcPr>
          <w:p w14:paraId="23CE2F3F" w14:textId="585EDDC1"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331CBB">
              <w:rPr>
                <w:rFonts w:ascii="Times New Roman" w:eastAsia="Times New Roman" w:hAnsi="Times New Roman" w:cs="Times New Roman"/>
                <w:color w:val="000000"/>
                <w:sz w:val="24"/>
                <w:szCs w:val="24"/>
                <w:lang w:eastAsia="ru-RU"/>
              </w:rPr>
              <w:t>Рикс</w:t>
            </w:r>
            <w:proofErr w:type="spellEnd"/>
            <w:r w:rsidRPr="00331CBB">
              <w:rPr>
                <w:rFonts w:ascii="Times New Roman" w:eastAsia="Times New Roman" w:hAnsi="Times New Roman" w:cs="Times New Roman"/>
                <w:color w:val="000000"/>
                <w:sz w:val="24"/>
                <w:szCs w:val="24"/>
                <w:lang w:eastAsia="ru-RU"/>
              </w:rPr>
              <w:t xml:space="preserve"> Плюс С»</w:t>
            </w:r>
          </w:p>
        </w:tc>
        <w:tc>
          <w:tcPr>
            <w:tcW w:w="2517" w:type="dxa"/>
            <w:vAlign w:val="center"/>
          </w:tcPr>
          <w:p w14:paraId="1F538FB8"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424006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проспект Гагарина д.17</w:t>
            </w:r>
          </w:p>
          <w:p w14:paraId="37F75B07" w14:textId="68E8BAFE" w:rsidR="00331CBB" w:rsidRPr="00331CBB"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Контактное лицо: Устюгова </w:t>
            </w:r>
            <w:proofErr w:type="gramStart"/>
            <w:r w:rsidRPr="00331CBB">
              <w:rPr>
                <w:rFonts w:ascii="Times New Roman" w:hAnsi="Times New Roman" w:cs="Times New Roman"/>
                <w:sz w:val="24"/>
                <w:szCs w:val="24"/>
              </w:rPr>
              <w:t>М.Н</w:t>
            </w:r>
            <w:proofErr w:type="gramEnd"/>
            <w:r w:rsidRPr="00331CBB">
              <w:rPr>
                <w:rFonts w:ascii="Times New Roman" w:hAnsi="Times New Roman" w:cs="Times New Roman"/>
                <w:sz w:val="24"/>
                <w:szCs w:val="24"/>
              </w:rPr>
              <w:t xml:space="preserve"> – 8 (8362) 422726</w:t>
            </w:r>
          </w:p>
        </w:tc>
        <w:tc>
          <w:tcPr>
            <w:tcW w:w="1208" w:type="dxa"/>
          </w:tcPr>
          <w:p w14:paraId="276BFEE6" w14:textId="3B041F9F"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1215087324</w:t>
            </w:r>
          </w:p>
        </w:tc>
        <w:tc>
          <w:tcPr>
            <w:tcW w:w="1907" w:type="dxa"/>
          </w:tcPr>
          <w:p w14:paraId="7D3F3E27" w14:textId="77777777"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p>
          <w:p w14:paraId="47480FD6" w14:textId="77777777"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сопровождение согласования паспорта информационной и рекламной конструкции;</w:t>
            </w:r>
          </w:p>
          <w:p w14:paraId="15416410" w14:textId="2000B948"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Изготовление информационной и рекламной конструкции;</w:t>
            </w:r>
          </w:p>
          <w:p w14:paraId="217E2A36" w14:textId="2A289996"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информационных стендов и табличек;</w:t>
            </w:r>
          </w:p>
          <w:p w14:paraId="6F8F8FCC" w14:textId="66B7344A"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Полиграфия;</w:t>
            </w:r>
          </w:p>
          <w:p w14:paraId="367C8EF0" w14:textId="062CA814"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Полноцветная печать;</w:t>
            </w:r>
          </w:p>
          <w:p w14:paraId="6E01D573" w14:textId="18FF2DA2"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Дизайн;</w:t>
            </w:r>
          </w:p>
          <w:p w14:paraId="0C378F31" w14:textId="504AAB1E"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Монтажные работы;</w:t>
            </w:r>
          </w:p>
          <w:p w14:paraId="751E91D9" w14:textId="00721D51" w:rsidR="00331CBB" w:rsidRPr="00331CBB" w:rsidRDefault="00331CBB" w:rsidP="00331CBB">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баннеров, мобильной стойки.</w:t>
            </w:r>
          </w:p>
        </w:tc>
      </w:tr>
    </w:tbl>
    <w:p w14:paraId="1476843A"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1BB572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B0A26FD" w14:textId="77777777" w:rsidR="0061007E" w:rsidRPr="00996B6C" w:rsidRDefault="0061007E" w:rsidP="0061007E">
      <w:pPr>
        <w:spacing w:after="0" w:line="240" w:lineRule="auto"/>
        <w:ind w:firstLine="851"/>
        <w:contextualSpacing/>
        <w:jc w:val="center"/>
        <w:rPr>
          <w:rFonts w:ascii="Times New Roman" w:hAnsi="Times New Roman" w:cs="Times New Roman"/>
          <w:sz w:val="24"/>
          <w:szCs w:val="24"/>
        </w:rPr>
      </w:pPr>
      <w:r w:rsidRPr="00331CBB">
        <w:rPr>
          <w:rFonts w:ascii="Times New Roman" w:hAnsi="Times New Roman" w:cs="Times New Roman"/>
          <w:sz w:val="24"/>
          <w:szCs w:val="24"/>
        </w:rPr>
        <w:t>___________</w:t>
      </w:r>
    </w:p>
    <w:p w14:paraId="36A7FD79" w14:textId="77777777" w:rsidR="00F60D20" w:rsidRDefault="00F60D20"/>
    <w:sectPr w:rsidR="00F6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7047"/>
    <w:multiLevelType w:val="hybridMultilevel"/>
    <w:tmpl w:val="2EF83F8C"/>
    <w:lvl w:ilvl="0" w:tplc="CAC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745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E"/>
    <w:rsid w:val="001E6D5D"/>
    <w:rsid w:val="002841F5"/>
    <w:rsid w:val="00331CBB"/>
    <w:rsid w:val="003B2321"/>
    <w:rsid w:val="003E2617"/>
    <w:rsid w:val="0061007E"/>
    <w:rsid w:val="007D37FA"/>
    <w:rsid w:val="00B33E4E"/>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0FD"/>
  <w15:chartTrackingRefBased/>
  <w15:docId w15:val="{3DFDBD4D-0BDE-440E-A10C-06CEF70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7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0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Александра Попкова</cp:lastModifiedBy>
  <cp:revision>8</cp:revision>
  <dcterms:created xsi:type="dcterms:W3CDTF">2023-04-12T13:29:00Z</dcterms:created>
  <dcterms:modified xsi:type="dcterms:W3CDTF">2023-04-17T13:11:00Z</dcterms:modified>
</cp:coreProperties>
</file>